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57" w:rsidRPr="00492B68" w:rsidRDefault="008274A5" w:rsidP="0013045F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57" w:rsidRPr="00492B68" w:rsidRDefault="009C1257" w:rsidP="0013045F">
      <w:pPr>
        <w:jc w:val="center"/>
        <w:outlineLvl w:val="0"/>
        <w:rPr>
          <w:b/>
          <w:sz w:val="30"/>
        </w:rPr>
      </w:pPr>
      <w:r w:rsidRPr="00492B68">
        <w:rPr>
          <w:b/>
          <w:sz w:val="30"/>
        </w:rPr>
        <w:t>УКРАЇНА</w:t>
      </w:r>
    </w:p>
    <w:p w:rsidR="009C1257" w:rsidRPr="00492B68" w:rsidRDefault="009C1257" w:rsidP="0013045F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C1257" w:rsidRPr="00492B68" w:rsidRDefault="009C1257" w:rsidP="0013045F">
      <w:pPr>
        <w:jc w:val="center"/>
        <w:rPr>
          <w:b/>
          <w:sz w:val="30"/>
        </w:rPr>
      </w:pPr>
      <w:r>
        <w:rPr>
          <w:b/>
          <w:sz w:val="30"/>
        </w:rPr>
        <w:t>Вось</w:t>
      </w:r>
      <w:r w:rsidRPr="00492B68">
        <w:rPr>
          <w:b/>
          <w:sz w:val="30"/>
        </w:rPr>
        <w:t>ме демократичне скликання</w:t>
      </w:r>
    </w:p>
    <w:p w:rsidR="009C1257" w:rsidRPr="00492B68" w:rsidRDefault="009C1257" w:rsidP="0013045F">
      <w:pPr>
        <w:jc w:val="center"/>
        <w:rPr>
          <w:b/>
          <w:sz w:val="30"/>
        </w:rPr>
      </w:pPr>
      <w:r w:rsidRPr="00492B68">
        <w:rPr>
          <w:b/>
          <w:sz w:val="30"/>
        </w:rPr>
        <w:t>__________________________ сесія</w:t>
      </w:r>
    </w:p>
    <w:p w:rsidR="009C1257" w:rsidRPr="00492B68" w:rsidRDefault="009C1257" w:rsidP="0013045F">
      <w:pPr>
        <w:jc w:val="center"/>
        <w:rPr>
          <w:b/>
          <w:sz w:val="30"/>
        </w:rPr>
      </w:pPr>
      <w:r w:rsidRPr="00492B68">
        <w:rPr>
          <w:b/>
          <w:sz w:val="30"/>
        </w:rPr>
        <w:t>Р І Ш Е Н Н Я</w:t>
      </w:r>
    </w:p>
    <w:p w:rsidR="009C1257" w:rsidRPr="007862AC" w:rsidRDefault="009C1257" w:rsidP="002528D4"/>
    <w:p w:rsidR="009C1257" w:rsidRPr="007862AC" w:rsidRDefault="009C1257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9C1257" w:rsidRPr="007862AC" w:rsidRDefault="009C1257" w:rsidP="002528D4">
      <w:pPr>
        <w:rPr>
          <w:sz w:val="28"/>
        </w:rPr>
      </w:pPr>
    </w:p>
    <w:p w:rsidR="009C1257" w:rsidRPr="007862AC" w:rsidRDefault="009C1257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9C1257" w:rsidRPr="007862AC" w:rsidTr="00875F57">
        <w:tc>
          <w:tcPr>
            <w:tcW w:w="4361" w:type="dxa"/>
          </w:tcPr>
          <w:p w:rsidR="009C1257" w:rsidRPr="007862AC" w:rsidRDefault="009C1257" w:rsidP="00FF1838">
            <w:p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земле-устрою </w:t>
            </w:r>
            <w:r w:rsidRPr="00875F57">
              <w:rPr>
                <w:b/>
                <w:bCs/>
                <w:sz w:val="28"/>
                <w:szCs w:val="28"/>
              </w:rPr>
              <w:t>щодо зміни цільового призначення земельної ділянки</w:t>
            </w:r>
          </w:p>
        </w:tc>
      </w:tr>
    </w:tbl>
    <w:p w:rsidR="009C1257" w:rsidRPr="007862AC" w:rsidRDefault="009C1257" w:rsidP="002528D4">
      <w:pPr>
        <w:rPr>
          <w:b/>
          <w:sz w:val="28"/>
        </w:rPr>
      </w:pPr>
    </w:p>
    <w:p w:rsidR="009C1257" w:rsidRPr="00754654" w:rsidRDefault="009C1257" w:rsidP="00754654">
      <w:pPr>
        <w:ind w:firstLine="709"/>
        <w:jc w:val="both"/>
        <w:rPr>
          <w:sz w:val="28"/>
          <w:szCs w:val="28"/>
        </w:rPr>
      </w:pPr>
      <w:r w:rsidRPr="0075465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ГРОМАДСЬКОЇ ОРГАНІЗАЦІЇ СПОРТИВНИЙ КЛУБ «МАКСИМУМ»</w:t>
      </w:r>
      <w:r w:rsidRPr="00754654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754654">
        <w:rPr>
          <w:sz w:val="28"/>
          <w:szCs w:val="28"/>
        </w:rPr>
        <w:t xml:space="preserve"> додані до нього матеріали,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статей 12, 20 Земельного кодексу України, Наказу Державного комітету України із земельних ресурсів від 23.07.2010 № 548 "Про затвердження Класифікації видів цільового призначення земель"¸ керуючись Законом України "Про місцеве самоврядування в Україні", міська рада </w:t>
      </w:r>
    </w:p>
    <w:p w:rsidR="009C1257" w:rsidRDefault="009C1257" w:rsidP="00E81E7F">
      <w:pPr>
        <w:ind w:firstLine="720"/>
        <w:jc w:val="both"/>
      </w:pPr>
    </w:p>
    <w:p w:rsidR="009C1257" w:rsidRPr="007862AC" w:rsidRDefault="009C1257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9C1257" w:rsidRPr="007862AC" w:rsidRDefault="009C1257" w:rsidP="002528D4">
      <w:pPr>
        <w:jc w:val="center"/>
        <w:rPr>
          <w:b/>
          <w:sz w:val="30"/>
        </w:rPr>
      </w:pPr>
    </w:p>
    <w:p w:rsidR="009C1257" w:rsidRPr="00754654" w:rsidRDefault="009C1257" w:rsidP="00754654">
      <w:pPr>
        <w:ind w:firstLine="720"/>
        <w:jc w:val="both"/>
        <w:rPr>
          <w:sz w:val="28"/>
          <w:szCs w:val="28"/>
        </w:rPr>
      </w:pPr>
      <w:r w:rsidRPr="00754654">
        <w:rPr>
          <w:sz w:val="28"/>
        </w:rPr>
        <w:t xml:space="preserve">1. </w:t>
      </w:r>
      <w:r w:rsidRPr="00754654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ГРОМАДСЬКІЙ ОРГАНІЗАЦІЇ СПОРТИВНИЙ КЛУБ «МАКСИМУМ»</w:t>
      </w:r>
      <w:r w:rsidRPr="00754654">
        <w:rPr>
          <w:sz w:val="28"/>
          <w:szCs w:val="28"/>
        </w:rPr>
        <w:t xml:space="preserve"> дозвіл на розроблення проекту землеустрою щодо зміни цільового призначення земельної ділянки, яка належить </w:t>
      </w:r>
      <w:r>
        <w:rPr>
          <w:sz w:val="28"/>
          <w:szCs w:val="28"/>
        </w:rPr>
        <w:t>їй</w:t>
      </w:r>
      <w:r w:rsidRPr="00754654">
        <w:rPr>
          <w:sz w:val="28"/>
          <w:szCs w:val="28"/>
        </w:rPr>
        <w:t xml:space="preserve"> на праві оренди згідно договору оренди землі від </w:t>
      </w:r>
      <w:r>
        <w:rPr>
          <w:sz w:val="28"/>
          <w:szCs w:val="28"/>
        </w:rPr>
        <w:t>03</w:t>
      </w:r>
      <w:r w:rsidRPr="007546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5465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754654">
        <w:rPr>
          <w:sz w:val="28"/>
          <w:szCs w:val="28"/>
        </w:rPr>
        <w:t xml:space="preserve"> року</w:t>
      </w:r>
      <w:r>
        <w:rPr>
          <w:sz w:val="28"/>
          <w:szCs w:val="28"/>
        </w:rPr>
        <w:t>, зареєстрованого за №040929700016</w:t>
      </w:r>
      <w:r w:rsidRPr="00754654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3335</w:t>
      </w:r>
      <w:r w:rsidRPr="00754654">
        <w:rPr>
          <w:sz w:val="28"/>
          <w:szCs w:val="28"/>
        </w:rPr>
        <w:t xml:space="preserve"> га на </w:t>
      </w:r>
      <w:r>
        <w:rPr>
          <w:sz w:val="28"/>
          <w:szCs w:val="28"/>
        </w:rPr>
        <w:t>вулиці Богдана Хмельницького (біля міського озера)</w:t>
      </w:r>
      <w:r w:rsidRPr="00754654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громадського використання – будівництва спортивного залу </w:t>
      </w:r>
      <w:r w:rsidRPr="00754654">
        <w:rPr>
          <w:sz w:val="28"/>
          <w:szCs w:val="28"/>
        </w:rPr>
        <w:t xml:space="preserve">на </w:t>
      </w:r>
      <w:r>
        <w:rPr>
          <w:sz w:val="28"/>
          <w:szCs w:val="28"/>
          <w:lang w:eastAsia="zh-CN"/>
        </w:rPr>
        <w:t>будівництво і</w:t>
      </w:r>
      <w:r w:rsidRPr="00A93A4D">
        <w:rPr>
          <w:sz w:val="28"/>
          <w:szCs w:val="28"/>
          <w:lang w:eastAsia="zh-CN"/>
        </w:rPr>
        <w:t xml:space="preserve"> обслуговування </w:t>
      </w:r>
      <w:r>
        <w:rPr>
          <w:sz w:val="28"/>
          <w:szCs w:val="28"/>
          <w:lang w:eastAsia="zh-CN"/>
        </w:rPr>
        <w:t xml:space="preserve">багатоквартирного </w:t>
      </w:r>
      <w:r w:rsidRPr="00A93A4D">
        <w:rPr>
          <w:sz w:val="28"/>
          <w:szCs w:val="28"/>
          <w:lang w:eastAsia="zh-CN"/>
        </w:rPr>
        <w:t>житлового будинку</w:t>
      </w:r>
      <w:r>
        <w:rPr>
          <w:sz w:val="28"/>
          <w:szCs w:val="28"/>
          <w:lang w:eastAsia="zh-CN"/>
        </w:rPr>
        <w:t xml:space="preserve"> з об’єктами торгово-розважальної та ринкової інфраструктури</w:t>
      </w:r>
      <w:r>
        <w:rPr>
          <w:sz w:val="28"/>
          <w:szCs w:val="28"/>
        </w:rPr>
        <w:t>.</w:t>
      </w:r>
    </w:p>
    <w:p w:rsidR="009C1257" w:rsidRPr="00754654" w:rsidRDefault="009C1257" w:rsidP="00754654">
      <w:pPr>
        <w:ind w:firstLine="720"/>
        <w:jc w:val="both"/>
        <w:rPr>
          <w:sz w:val="28"/>
        </w:rPr>
      </w:pPr>
      <w:r w:rsidRPr="00754654">
        <w:rPr>
          <w:sz w:val="28"/>
        </w:rPr>
        <w:t xml:space="preserve">2. </w:t>
      </w:r>
      <w:r>
        <w:rPr>
          <w:sz w:val="28"/>
          <w:szCs w:val="28"/>
        </w:rPr>
        <w:t>ГРОМАДСЬКІЙ ОРГАНІЗАЦІЇ СПОРТИВНИЙ КЛУБ «МАКСИМУМ»</w:t>
      </w:r>
      <w:r w:rsidRPr="00754654">
        <w:rPr>
          <w:sz w:val="28"/>
          <w:szCs w:val="28"/>
        </w:rPr>
        <w:t xml:space="preserve"> забезпечити розроблення проекту землеустрою щодо зміни цільового призначення земельної ділянки. Роз'яснити,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9C1257" w:rsidRPr="00754654" w:rsidRDefault="009C1257" w:rsidP="00754654">
      <w:pPr>
        <w:ind w:firstLine="720"/>
        <w:jc w:val="both"/>
        <w:rPr>
          <w:sz w:val="28"/>
        </w:rPr>
      </w:pPr>
      <w:r w:rsidRPr="00754654">
        <w:rPr>
          <w:sz w:val="28"/>
          <w:szCs w:val="28"/>
        </w:rPr>
        <w:t xml:space="preserve">3. Організацію виконання цього рішення покласти на заступника міського голови </w:t>
      </w:r>
      <w:r>
        <w:rPr>
          <w:sz w:val="28"/>
          <w:szCs w:val="28"/>
        </w:rPr>
        <w:t>Сергія Проскурняк</w:t>
      </w:r>
      <w:r w:rsidRPr="0075465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9C1257" w:rsidRPr="00754654" w:rsidRDefault="009C1257" w:rsidP="00754654">
      <w:pPr>
        <w:ind w:firstLine="720"/>
        <w:jc w:val="both"/>
        <w:rPr>
          <w:sz w:val="28"/>
        </w:rPr>
      </w:pPr>
      <w:r w:rsidRPr="00754654">
        <w:rPr>
          <w:sz w:val="28"/>
          <w:szCs w:val="28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C1257" w:rsidRPr="007862AC" w:rsidRDefault="009C1257" w:rsidP="00754654">
      <w:pPr>
        <w:ind w:firstLine="709"/>
        <w:jc w:val="both"/>
        <w:outlineLvl w:val="0"/>
        <w:rPr>
          <w:sz w:val="28"/>
        </w:rPr>
      </w:pPr>
    </w:p>
    <w:p w:rsidR="009C1257" w:rsidRDefault="009C1257" w:rsidP="002528D4">
      <w:pPr>
        <w:ind w:firstLine="720"/>
        <w:jc w:val="both"/>
        <w:rPr>
          <w:sz w:val="28"/>
        </w:rPr>
      </w:pPr>
    </w:p>
    <w:p w:rsidR="009C1257" w:rsidRDefault="009C1257" w:rsidP="002528D4">
      <w:pPr>
        <w:ind w:firstLine="720"/>
        <w:jc w:val="both"/>
        <w:rPr>
          <w:sz w:val="28"/>
        </w:rPr>
      </w:pPr>
    </w:p>
    <w:p w:rsidR="009C1257" w:rsidRPr="007862AC" w:rsidRDefault="009C1257" w:rsidP="002528D4">
      <w:pPr>
        <w:ind w:firstLine="720"/>
        <w:jc w:val="both"/>
        <w:rPr>
          <w:sz w:val="28"/>
        </w:rPr>
      </w:pPr>
    </w:p>
    <w:p w:rsidR="009C1257" w:rsidRPr="007862AC" w:rsidRDefault="009C1257" w:rsidP="002528D4">
      <w:pPr>
        <w:rPr>
          <w:b/>
          <w:sz w:val="28"/>
        </w:rPr>
      </w:pPr>
    </w:p>
    <w:p w:rsidR="009C1257" w:rsidRDefault="009C1257" w:rsidP="002528D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9C1257" w:rsidRDefault="009C1257" w:rsidP="002528D4">
      <w:pPr>
        <w:tabs>
          <w:tab w:val="left" w:pos="7020"/>
        </w:tabs>
        <w:rPr>
          <w:b/>
          <w:sz w:val="28"/>
        </w:rPr>
      </w:pPr>
    </w:p>
    <w:p w:rsidR="009C1257" w:rsidRDefault="009C1257" w:rsidP="002528D4">
      <w:pPr>
        <w:tabs>
          <w:tab w:val="left" w:pos="7020"/>
        </w:tabs>
        <w:rPr>
          <w:b/>
          <w:sz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9C1257" w:rsidRDefault="009C1257" w:rsidP="0054407C">
      <w:pPr>
        <w:pStyle w:val="a9"/>
        <w:rPr>
          <w:rFonts w:ascii="Times New Roman" w:hAnsi="Times New Roman"/>
          <w:sz w:val="28"/>
          <w:szCs w:val="28"/>
        </w:rPr>
      </w:pPr>
    </w:p>
    <w:p w:rsidR="00807F2D" w:rsidRDefault="00807F2D" w:rsidP="00807F2D">
      <w:pPr>
        <w:jc w:val="center"/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</w:rPr>
      </w:pP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807F2D" w:rsidRDefault="00807F2D" w:rsidP="00807F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807F2D" w:rsidRDefault="00807F2D" w:rsidP="00807F2D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7F2D" w:rsidRDefault="00807F2D" w:rsidP="00807F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07F2D" w:rsidRDefault="00807F2D" w:rsidP="00807F2D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807F2D" w:rsidRDefault="00807F2D" w:rsidP="00807F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807F2D" w:rsidRDefault="00807F2D" w:rsidP="00807F2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807F2D" w:rsidRDefault="00807F2D" w:rsidP="00807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807F2D" w:rsidRDefault="00807F2D" w:rsidP="00807F2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807F2D" w:rsidRDefault="00807F2D" w:rsidP="00807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807F2D" w:rsidRDefault="00807F2D" w:rsidP="00807F2D">
      <w:pPr>
        <w:rPr>
          <w:sz w:val="28"/>
          <w:szCs w:val="28"/>
        </w:rPr>
      </w:pPr>
    </w:p>
    <w:p w:rsidR="00807F2D" w:rsidRDefault="00807F2D" w:rsidP="00807F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:rsidR="00807F2D" w:rsidRDefault="00807F2D" w:rsidP="00807F2D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9C1257" w:rsidRPr="00807F2D" w:rsidRDefault="00807F2D" w:rsidP="0080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МОНДРИК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sectPr w:rsidR="009C1257" w:rsidRPr="00807F2D" w:rsidSect="00AC3F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57" w:rsidRDefault="009C1257" w:rsidP="00AC3F06">
      <w:r>
        <w:separator/>
      </w:r>
    </w:p>
  </w:endnote>
  <w:endnote w:type="continuationSeparator" w:id="0">
    <w:p w:rsidR="009C1257" w:rsidRDefault="009C1257" w:rsidP="00A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57" w:rsidRDefault="009C1257" w:rsidP="00AC3F06">
      <w:r>
        <w:separator/>
      </w:r>
    </w:p>
  </w:footnote>
  <w:footnote w:type="continuationSeparator" w:id="0">
    <w:p w:rsidR="009C1257" w:rsidRDefault="009C1257" w:rsidP="00AC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57" w:rsidRDefault="00F060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C1257" w:rsidRDefault="009C1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763CB"/>
    <w:rsid w:val="00093B91"/>
    <w:rsid w:val="000F3837"/>
    <w:rsid w:val="00121858"/>
    <w:rsid w:val="0013045F"/>
    <w:rsid w:val="001825FC"/>
    <w:rsid w:val="0020518B"/>
    <w:rsid w:val="00210470"/>
    <w:rsid w:val="00215001"/>
    <w:rsid w:val="002528D4"/>
    <w:rsid w:val="002E0F4A"/>
    <w:rsid w:val="0031141A"/>
    <w:rsid w:val="00343586"/>
    <w:rsid w:val="003811B1"/>
    <w:rsid w:val="003A022F"/>
    <w:rsid w:val="003A7278"/>
    <w:rsid w:val="003D3717"/>
    <w:rsid w:val="00445B6E"/>
    <w:rsid w:val="004820D1"/>
    <w:rsid w:val="00492B68"/>
    <w:rsid w:val="004B1715"/>
    <w:rsid w:val="0050323B"/>
    <w:rsid w:val="005332CB"/>
    <w:rsid w:val="005430CC"/>
    <w:rsid w:val="0054407C"/>
    <w:rsid w:val="00592C83"/>
    <w:rsid w:val="005A4298"/>
    <w:rsid w:val="006448DB"/>
    <w:rsid w:val="00710BFD"/>
    <w:rsid w:val="007165B3"/>
    <w:rsid w:val="00717AA5"/>
    <w:rsid w:val="00723F83"/>
    <w:rsid w:val="00754654"/>
    <w:rsid w:val="00776C43"/>
    <w:rsid w:val="00777419"/>
    <w:rsid w:val="007862AC"/>
    <w:rsid w:val="00807F2D"/>
    <w:rsid w:val="008274A5"/>
    <w:rsid w:val="00875F57"/>
    <w:rsid w:val="00886AC3"/>
    <w:rsid w:val="0089336F"/>
    <w:rsid w:val="008955CC"/>
    <w:rsid w:val="008D40A7"/>
    <w:rsid w:val="008E6E8A"/>
    <w:rsid w:val="00910B7E"/>
    <w:rsid w:val="00956CE6"/>
    <w:rsid w:val="00987242"/>
    <w:rsid w:val="009A2577"/>
    <w:rsid w:val="009C09FA"/>
    <w:rsid w:val="009C1257"/>
    <w:rsid w:val="009C37EA"/>
    <w:rsid w:val="00A04A92"/>
    <w:rsid w:val="00A344D2"/>
    <w:rsid w:val="00A37D6F"/>
    <w:rsid w:val="00A5669D"/>
    <w:rsid w:val="00A62266"/>
    <w:rsid w:val="00A729F0"/>
    <w:rsid w:val="00A93A4D"/>
    <w:rsid w:val="00AC3F06"/>
    <w:rsid w:val="00AC6AC3"/>
    <w:rsid w:val="00B20A10"/>
    <w:rsid w:val="00B27566"/>
    <w:rsid w:val="00B424F9"/>
    <w:rsid w:val="00B60566"/>
    <w:rsid w:val="00B741D2"/>
    <w:rsid w:val="00C20C56"/>
    <w:rsid w:val="00C973F5"/>
    <w:rsid w:val="00CC258A"/>
    <w:rsid w:val="00CF1A27"/>
    <w:rsid w:val="00D139BB"/>
    <w:rsid w:val="00D170D9"/>
    <w:rsid w:val="00D54FE0"/>
    <w:rsid w:val="00DB1E03"/>
    <w:rsid w:val="00DB27B7"/>
    <w:rsid w:val="00DF0E61"/>
    <w:rsid w:val="00DF19EB"/>
    <w:rsid w:val="00E22000"/>
    <w:rsid w:val="00E62C47"/>
    <w:rsid w:val="00E81E7F"/>
    <w:rsid w:val="00E856C4"/>
    <w:rsid w:val="00EA400F"/>
    <w:rsid w:val="00F060D2"/>
    <w:rsid w:val="00F73B3F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D6A3F"/>
  <w15:docId w15:val="{D6B547FF-710F-4A4B-AC68-369F000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383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AC3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F06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rsid w:val="00AC3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3F06"/>
    <w:rPr>
      <w:rFonts w:ascii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uiPriority w:val="99"/>
    <w:qFormat/>
    <w:rsid w:val="0054407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Яворський Олександр Володимирович</cp:lastModifiedBy>
  <cp:revision>3</cp:revision>
  <cp:lastPrinted>2021-07-09T11:04:00Z</cp:lastPrinted>
  <dcterms:created xsi:type="dcterms:W3CDTF">2021-07-09T11:04:00Z</dcterms:created>
  <dcterms:modified xsi:type="dcterms:W3CDTF">2021-07-09T11:06:00Z</dcterms:modified>
</cp:coreProperties>
</file>